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6A" w:rsidRPr="00B23B07" w:rsidRDefault="00B23B07">
      <w:pPr>
        <w:rPr>
          <w:b/>
          <w:u w:val="single"/>
          <w:lang w:val="de-DE"/>
        </w:rPr>
      </w:pPr>
      <w:r w:rsidRPr="00B23B07">
        <w:rPr>
          <w:b/>
          <w:u w:val="single"/>
          <w:lang w:val="de-DE"/>
        </w:rPr>
        <w:t>Änderungen in den modularisierten BA-Studiengängen BA85 und BA120:</w:t>
      </w:r>
    </w:p>
    <w:p w:rsidR="00B23B07" w:rsidRDefault="00B23B07">
      <w:pPr>
        <w:rPr>
          <w:lang w:val="de-DE"/>
        </w:rPr>
      </w:pPr>
    </w:p>
    <w:p w:rsidR="0002502C" w:rsidRDefault="00B23B07">
      <w:pPr>
        <w:rPr>
          <w:lang w:val="de-DE"/>
        </w:rPr>
      </w:pPr>
      <w:r>
        <w:rPr>
          <w:lang w:val="de-DE"/>
        </w:rPr>
        <w:t xml:space="preserve">Bitte beachten Sie: ab dem </w:t>
      </w:r>
      <w:proofErr w:type="spellStart"/>
      <w:r>
        <w:rPr>
          <w:lang w:val="de-DE"/>
        </w:rPr>
        <w:t>SoSe</w:t>
      </w:r>
      <w:proofErr w:type="spellEnd"/>
      <w:r>
        <w:rPr>
          <w:lang w:val="de-DE"/>
        </w:rPr>
        <w:t xml:space="preserve"> 2012 wird in den </w:t>
      </w:r>
      <w:r w:rsidRPr="0002502C">
        <w:rPr>
          <w:lang w:val="de-DE"/>
        </w:rPr>
        <w:t xml:space="preserve">BA-Studiengängen BA85 und BA120 </w:t>
      </w:r>
      <w:r>
        <w:rPr>
          <w:lang w:val="de-DE"/>
        </w:rPr>
        <w:t>das sogenannte "</w:t>
      </w:r>
      <w:r w:rsidRPr="0002502C">
        <w:rPr>
          <w:b/>
          <w:lang w:val="de-DE"/>
        </w:rPr>
        <w:t>Examensmodul Anglistik und Amerikanistik</w:t>
      </w:r>
      <w:r>
        <w:rPr>
          <w:lang w:val="de-DE"/>
        </w:rPr>
        <w:t xml:space="preserve">" bestehend aus den drei Teilmodulen </w:t>
      </w:r>
      <w:r w:rsidR="0002502C">
        <w:rPr>
          <w:lang w:val="de-DE"/>
        </w:rPr>
        <w:t xml:space="preserve">Teilmodul 1: </w:t>
      </w:r>
      <w:r w:rsidRPr="00B23B07">
        <w:rPr>
          <w:lang w:val="de-DE"/>
        </w:rPr>
        <w:t xml:space="preserve">"Spezialgebiet Engl. Sprachwissenschaft", </w:t>
      </w:r>
      <w:r w:rsidR="0002502C">
        <w:rPr>
          <w:lang w:val="de-DE"/>
        </w:rPr>
        <w:t xml:space="preserve">Teilmodul 2: </w:t>
      </w:r>
      <w:r w:rsidRPr="00B23B07">
        <w:rPr>
          <w:lang w:val="de-DE"/>
        </w:rPr>
        <w:t xml:space="preserve">"Spezialgebiet Amerikanische Literatur und Kultur" sowie </w:t>
      </w:r>
      <w:r w:rsidR="0002502C">
        <w:rPr>
          <w:lang w:val="de-DE"/>
        </w:rPr>
        <w:t xml:space="preserve">Teilmodul 3: </w:t>
      </w:r>
      <w:r w:rsidRPr="00B23B07">
        <w:rPr>
          <w:lang w:val="de-DE"/>
        </w:rPr>
        <w:t>"Spezialgebiet Engl. Literatur und Kultur"</w:t>
      </w:r>
      <w:r w:rsidR="008C2C34">
        <w:rPr>
          <w:lang w:val="de-DE"/>
        </w:rPr>
        <w:t xml:space="preserve"> angeboten</w:t>
      </w:r>
      <w:r w:rsidRPr="00B23B07">
        <w:rPr>
          <w:lang w:val="de-DE"/>
        </w:rPr>
        <w:t>. Das Modul ist jetzt ein sog. WPF</w:t>
      </w:r>
      <w:r w:rsidR="0002502C">
        <w:rPr>
          <w:lang w:val="de-DE"/>
        </w:rPr>
        <w:t>-</w:t>
      </w:r>
    </w:p>
    <w:p w:rsidR="00B23B07" w:rsidRDefault="0002502C">
      <w:pPr>
        <w:rPr>
          <w:lang w:val="de-DE"/>
        </w:rPr>
      </w:pPr>
      <w:r>
        <w:rPr>
          <w:lang w:val="de-DE"/>
        </w:rPr>
        <w:t>(Wahlpflicht-</w:t>
      </w:r>
      <w:r w:rsidRPr="00B23B07">
        <w:rPr>
          <w:lang w:val="de-DE"/>
        </w:rPr>
        <w:t>)</w:t>
      </w:r>
      <w:r w:rsidR="00B23B07" w:rsidRPr="00B23B07">
        <w:rPr>
          <w:lang w:val="de-DE"/>
        </w:rPr>
        <w:t xml:space="preserve">Modul, d.h. </w:t>
      </w:r>
      <w:r>
        <w:rPr>
          <w:lang w:val="de-DE"/>
        </w:rPr>
        <w:t>Sie müssen</w:t>
      </w:r>
      <w:r w:rsidR="00B23B07" w:rsidRPr="00B23B07">
        <w:rPr>
          <w:lang w:val="de-DE"/>
        </w:rPr>
        <w:t xml:space="preserve"> </w:t>
      </w:r>
      <w:r w:rsidR="00B23B07" w:rsidRPr="008C2C34">
        <w:rPr>
          <w:b/>
          <w:lang w:val="de-DE"/>
        </w:rPr>
        <w:t>NUR EINES</w:t>
      </w:r>
      <w:r w:rsidR="00B23B07" w:rsidRPr="00B23B07">
        <w:rPr>
          <w:lang w:val="de-DE"/>
        </w:rPr>
        <w:t xml:space="preserve"> der </w:t>
      </w:r>
      <w:r>
        <w:rPr>
          <w:lang w:val="de-DE"/>
        </w:rPr>
        <w:t>drei</w:t>
      </w:r>
      <w:r w:rsidR="00B23B07" w:rsidRPr="00B23B07">
        <w:rPr>
          <w:lang w:val="de-DE"/>
        </w:rPr>
        <w:t xml:space="preserve"> Teilmodule belegen. Als Voraussetzung hierfür gilt das zuvor bestandene Basismodul (siehe </w:t>
      </w:r>
      <w:r>
        <w:rPr>
          <w:lang w:val="de-DE"/>
        </w:rPr>
        <w:t>aktualisierte Studienverlaufspläne</w:t>
      </w:r>
      <w:r w:rsidR="00B23B07" w:rsidRPr="00B23B07">
        <w:rPr>
          <w:lang w:val="de-DE"/>
        </w:rPr>
        <w:t xml:space="preserve">). Im Bereich der Anglistik und Amerikanistik </w:t>
      </w:r>
      <w:r>
        <w:rPr>
          <w:lang w:val="de-DE"/>
        </w:rPr>
        <w:t xml:space="preserve">(TM 1 und TM 2) </w:t>
      </w:r>
      <w:r w:rsidR="00B23B07" w:rsidRPr="00B23B07">
        <w:rPr>
          <w:lang w:val="de-DE"/>
        </w:rPr>
        <w:t xml:space="preserve">ist je nach Ausrichtung (Literatur- ODER Kulturwissenschaft) jeweils entweder das BM Landeskunde und Kulturwissenschaft </w:t>
      </w:r>
      <w:r w:rsidR="008C2C34">
        <w:rPr>
          <w:lang w:val="de-DE"/>
        </w:rPr>
        <w:t>(brit. oder amerik</w:t>
      </w:r>
      <w:r>
        <w:rPr>
          <w:lang w:val="de-DE"/>
        </w:rPr>
        <w:t xml:space="preserve">. Landeskunde und Kulturwissenschaft) </w:t>
      </w:r>
      <w:r w:rsidR="00B23B07" w:rsidRPr="00B23B07">
        <w:rPr>
          <w:lang w:val="de-DE"/>
        </w:rPr>
        <w:t>bzw. das BM Anglistik</w:t>
      </w:r>
      <w:r>
        <w:rPr>
          <w:lang w:val="de-DE"/>
        </w:rPr>
        <w:t xml:space="preserve"> /</w:t>
      </w:r>
      <w:r w:rsidR="00B23B07" w:rsidRPr="00B23B07">
        <w:rPr>
          <w:lang w:val="de-DE"/>
        </w:rPr>
        <w:t xml:space="preserve"> das BM Amerikanistik Zulassungsvoraussetzung.</w:t>
      </w:r>
      <w:r>
        <w:rPr>
          <w:lang w:val="de-DE"/>
        </w:rPr>
        <w:t xml:space="preserve"> </w:t>
      </w:r>
    </w:p>
    <w:p w:rsidR="0002502C" w:rsidRDefault="0002502C">
      <w:pPr>
        <w:rPr>
          <w:lang w:val="de-DE"/>
        </w:rPr>
      </w:pPr>
    </w:p>
    <w:p w:rsidR="0002502C" w:rsidRPr="0002502C" w:rsidRDefault="0002502C">
      <w:pPr>
        <w:rPr>
          <w:b/>
          <w:u w:val="single"/>
          <w:lang w:val="de-DE"/>
        </w:rPr>
      </w:pPr>
      <w:r w:rsidRPr="0002502C">
        <w:rPr>
          <w:b/>
          <w:u w:val="single"/>
          <w:lang w:val="de-DE"/>
        </w:rPr>
        <w:t xml:space="preserve">Änderungen </w:t>
      </w:r>
      <w:r>
        <w:rPr>
          <w:b/>
          <w:u w:val="single"/>
          <w:lang w:val="de-DE"/>
        </w:rPr>
        <w:t xml:space="preserve">Bereich </w:t>
      </w:r>
      <w:r w:rsidRPr="0002502C">
        <w:rPr>
          <w:b/>
          <w:u w:val="single"/>
          <w:lang w:val="de-DE"/>
        </w:rPr>
        <w:t>Landeskunde und Kulturwissenschaft</w:t>
      </w:r>
      <w:r>
        <w:rPr>
          <w:b/>
          <w:u w:val="single"/>
          <w:lang w:val="de-DE"/>
        </w:rPr>
        <w:t xml:space="preserve"> für BA 120, LA GHR und LA </w:t>
      </w:r>
      <w:proofErr w:type="spellStart"/>
      <w:r>
        <w:rPr>
          <w:b/>
          <w:u w:val="single"/>
          <w:lang w:val="de-DE"/>
        </w:rPr>
        <w:t>Gym</w:t>
      </w:r>
      <w:proofErr w:type="spellEnd"/>
      <w:r w:rsidRPr="0002502C">
        <w:rPr>
          <w:b/>
          <w:u w:val="single"/>
          <w:lang w:val="de-DE"/>
        </w:rPr>
        <w:t>:</w:t>
      </w:r>
    </w:p>
    <w:p w:rsidR="0002502C" w:rsidRDefault="0002502C">
      <w:pPr>
        <w:rPr>
          <w:lang w:val="de-DE"/>
        </w:rPr>
      </w:pPr>
    </w:p>
    <w:p w:rsidR="0002502C" w:rsidRPr="00E0464D" w:rsidRDefault="0002502C">
      <w:pPr>
        <w:rPr>
          <w:lang w:val="de-DE"/>
        </w:rPr>
      </w:pPr>
      <w:r>
        <w:rPr>
          <w:lang w:val="de-DE"/>
        </w:rPr>
        <w:t xml:space="preserve">Bitte beachten Sie: ab dem </w:t>
      </w:r>
      <w:proofErr w:type="spellStart"/>
      <w:r>
        <w:rPr>
          <w:lang w:val="de-DE"/>
        </w:rPr>
        <w:t>SoSe</w:t>
      </w:r>
      <w:proofErr w:type="spellEnd"/>
      <w:r>
        <w:rPr>
          <w:lang w:val="de-DE"/>
        </w:rPr>
        <w:t xml:space="preserve"> 2012 können Sie nach erfolgreichem Abschließen des Basismoduls Landeskunde und Kulturwissenschaft (American </w:t>
      </w:r>
      <w:proofErr w:type="spellStart"/>
      <w:r>
        <w:rPr>
          <w:lang w:val="de-DE"/>
        </w:rPr>
        <w:t>History</w:t>
      </w:r>
      <w:proofErr w:type="spellEnd"/>
      <w:r>
        <w:rPr>
          <w:lang w:val="de-DE"/>
        </w:rPr>
        <w:t xml:space="preserve"> I ODER American </w:t>
      </w:r>
      <w:proofErr w:type="spellStart"/>
      <w:r>
        <w:rPr>
          <w:lang w:val="de-DE"/>
        </w:rPr>
        <w:t>History</w:t>
      </w:r>
      <w:proofErr w:type="spellEnd"/>
      <w:r>
        <w:rPr>
          <w:lang w:val="de-DE"/>
        </w:rPr>
        <w:t xml:space="preserve"> II ODER Einführung in die Brit. </w:t>
      </w:r>
      <w:proofErr w:type="spellStart"/>
      <w:r>
        <w:rPr>
          <w:lang w:val="de-DE"/>
        </w:rPr>
        <w:t>Lk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Kuwi</w:t>
      </w:r>
      <w:proofErr w:type="spellEnd"/>
      <w:r>
        <w:rPr>
          <w:lang w:val="de-DE"/>
        </w:rPr>
        <w:t xml:space="preserve">) das Aufbaumodul Landeskunde und Kulturwissenschaft frei wählen. D.h. Sie können z.B. nach erfolgreichem Abschließen von </w:t>
      </w:r>
      <w:proofErr w:type="spellStart"/>
      <w:r>
        <w:rPr>
          <w:lang w:val="de-DE"/>
        </w:rPr>
        <w:t>AmHist</w:t>
      </w:r>
      <w:proofErr w:type="spellEnd"/>
      <w:r>
        <w:rPr>
          <w:lang w:val="de-DE"/>
        </w:rPr>
        <w:t xml:space="preserve"> II das Aufbaumodul Spezialgebiet Brit. </w:t>
      </w:r>
      <w:proofErr w:type="spellStart"/>
      <w:r>
        <w:rPr>
          <w:lang w:val="de-DE"/>
        </w:rPr>
        <w:t>Kuwi</w:t>
      </w:r>
      <w:proofErr w:type="spellEnd"/>
      <w:r>
        <w:rPr>
          <w:lang w:val="de-DE"/>
        </w:rPr>
        <w:t xml:space="preserve"> besuchen </w:t>
      </w:r>
      <w:r w:rsidR="00E0464D">
        <w:rPr>
          <w:lang w:val="de-DE"/>
        </w:rPr>
        <w:t xml:space="preserve">(und </w:t>
      </w:r>
      <w:proofErr w:type="spellStart"/>
      <w:r w:rsidR="00E0464D">
        <w:rPr>
          <w:lang w:val="de-DE"/>
        </w:rPr>
        <w:t>vice</w:t>
      </w:r>
      <w:proofErr w:type="spellEnd"/>
      <w:r w:rsidR="00E0464D">
        <w:rPr>
          <w:lang w:val="de-DE"/>
        </w:rPr>
        <w:t xml:space="preserve"> </w:t>
      </w:r>
      <w:proofErr w:type="spellStart"/>
      <w:r w:rsidR="00E0464D">
        <w:rPr>
          <w:lang w:val="de-DE"/>
        </w:rPr>
        <w:t>versa</w:t>
      </w:r>
      <w:proofErr w:type="spellEnd"/>
      <w:r w:rsidR="00E0464D">
        <w:rPr>
          <w:lang w:val="de-DE"/>
        </w:rPr>
        <w:t xml:space="preserve">). Achtung! Diese Änderung gilt </w:t>
      </w:r>
      <w:r w:rsidR="00E0464D" w:rsidRPr="00E0464D">
        <w:rPr>
          <w:b/>
          <w:lang w:val="de-DE"/>
        </w:rPr>
        <w:t>NUR</w:t>
      </w:r>
      <w:r w:rsidR="00E0464D">
        <w:rPr>
          <w:lang w:val="de-DE"/>
        </w:rPr>
        <w:t xml:space="preserve"> für den </w:t>
      </w:r>
      <w:r w:rsidR="00E0464D" w:rsidRPr="00E0464D">
        <w:rPr>
          <w:b/>
          <w:lang w:val="de-DE"/>
        </w:rPr>
        <w:t>Bereich Landeskunde und Kulturwissenschaft</w:t>
      </w:r>
      <w:r w:rsidR="00E0464D">
        <w:rPr>
          <w:b/>
          <w:lang w:val="de-DE"/>
        </w:rPr>
        <w:t xml:space="preserve">! </w:t>
      </w:r>
      <w:r w:rsidR="00E0464D">
        <w:rPr>
          <w:lang w:val="de-DE"/>
        </w:rPr>
        <w:t xml:space="preserve">Im Bereich der Literaturwissenschaft müssen Sie die jeweils geltenden Voraussetzungen (BM Amerikanistik </w:t>
      </w:r>
      <w:r w:rsidR="00E0464D" w:rsidRPr="00E0464D">
        <w:rPr>
          <w:lang w:val="de-DE"/>
        </w:rPr>
        <w:sym w:font="Wingdings" w:char="F0E0"/>
      </w:r>
      <w:r w:rsidR="00E0464D">
        <w:rPr>
          <w:lang w:val="de-DE"/>
        </w:rPr>
        <w:t xml:space="preserve">AM Amerikanistik; BM Engl. </w:t>
      </w:r>
      <w:proofErr w:type="spellStart"/>
      <w:r w:rsidR="00E0464D">
        <w:rPr>
          <w:lang w:val="de-DE"/>
        </w:rPr>
        <w:t>Litwi</w:t>
      </w:r>
      <w:proofErr w:type="spellEnd"/>
      <w:r w:rsidR="00E0464D">
        <w:rPr>
          <w:lang w:val="de-DE"/>
        </w:rPr>
        <w:t xml:space="preserve"> </w:t>
      </w:r>
      <w:r w:rsidR="00E0464D" w:rsidRPr="00E0464D">
        <w:rPr>
          <w:lang w:val="de-DE"/>
        </w:rPr>
        <w:sym w:font="Wingdings" w:char="F0E0"/>
      </w:r>
      <w:r w:rsidR="00E0464D">
        <w:rPr>
          <w:lang w:val="de-DE"/>
        </w:rPr>
        <w:t xml:space="preserve"> AM Engl. </w:t>
      </w:r>
      <w:proofErr w:type="spellStart"/>
      <w:r w:rsidR="00E0464D">
        <w:rPr>
          <w:lang w:val="de-DE"/>
        </w:rPr>
        <w:t>Litwi</w:t>
      </w:r>
      <w:proofErr w:type="spellEnd"/>
      <w:r w:rsidR="00E0464D">
        <w:rPr>
          <w:lang w:val="de-DE"/>
        </w:rPr>
        <w:t>) erfüllen!</w:t>
      </w:r>
    </w:p>
    <w:sectPr w:rsidR="0002502C" w:rsidRPr="00E0464D" w:rsidSect="00C223CC">
      <w:pgSz w:w="16840" w:h="11907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3B07"/>
    <w:rsid w:val="0002502C"/>
    <w:rsid w:val="00047CDB"/>
    <w:rsid w:val="00216B5B"/>
    <w:rsid w:val="0025106A"/>
    <w:rsid w:val="005D334A"/>
    <w:rsid w:val="006A39B2"/>
    <w:rsid w:val="00767340"/>
    <w:rsid w:val="007876A9"/>
    <w:rsid w:val="008C2C34"/>
    <w:rsid w:val="009975A2"/>
    <w:rsid w:val="00AB4378"/>
    <w:rsid w:val="00B23B07"/>
    <w:rsid w:val="00C10EEF"/>
    <w:rsid w:val="00C223CC"/>
    <w:rsid w:val="00E0464D"/>
    <w:rsid w:val="00F161EE"/>
    <w:rsid w:val="00F2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3CC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2012-03-26T12:39:00Z</dcterms:created>
  <dcterms:modified xsi:type="dcterms:W3CDTF">2012-03-26T13:09:00Z</dcterms:modified>
</cp:coreProperties>
</file>